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33159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F0A48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2C4A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62D37A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E65ECA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8F0A48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02.04.2014 № 1018/НПА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025777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BA499A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502C4A">
        <w:rPr>
          <w:sz w:val="26"/>
          <w:szCs w:val="26"/>
        </w:rPr>
        <w:t xml:space="preserve">постановления администрации Советского района «О </w:t>
      </w:r>
      <w:r w:rsidR="008F0A48">
        <w:rPr>
          <w:sz w:val="26"/>
          <w:szCs w:val="26"/>
        </w:rPr>
        <w:t>внесении изменений в постановление администрации Советского района от 02.04.2014 № 1018/НПА</w:t>
      </w:r>
      <w:r w:rsidR="00502C4A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502C4A">
        <w:rPr>
          <w:sz w:val="26"/>
          <w:szCs w:val="26"/>
        </w:rPr>
        <w:t>начальника отдела бухгалтерского учета и отчетности, главного бухгалтера администрации</w:t>
      </w:r>
      <w:r w:rsidR="00561DB1">
        <w:rPr>
          <w:sz w:val="26"/>
          <w:szCs w:val="26"/>
        </w:rPr>
        <w:t xml:space="preserve"> Советского района от </w:t>
      </w:r>
      <w:r w:rsidR="008F0A48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502C4A">
        <w:rPr>
          <w:sz w:val="26"/>
          <w:szCs w:val="26"/>
        </w:rPr>
        <w:t>1</w:t>
      </w:r>
      <w:r w:rsidR="0028058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-</w:t>
      </w:r>
      <w:r w:rsidR="00502C4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02C4A">
        <w:rPr>
          <w:sz w:val="26"/>
          <w:szCs w:val="26"/>
        </w:rPr>
        <w:t>9</w:t>
      </w:r>
      <w:r w:rsidR="008F0A4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F0A48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F0A48">
        <w:rPr>
          <w:sz w:val="26"/>
          <w:szCs w:val="26"/>
        </w:rPr>
        <w:t>332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C86215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F0A48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02C4A">
        <w:rPr>
          <w:sz w:val="26"/>
          <w:szCs w:val="26"/>
        </w:rPr>
        <w:t>2</w:t>
      </w:r>
      <w:r w:rsidR="008F0A48">
        <w:rPr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D12C6A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F0A48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F0A48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502C4A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34A220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F0A48">
        <w:rPr>
          <w:sz w:val="26"/>
          <w:szCs w:val="26"/>
        </w:rPr>
        <w:t>технические изменения Порядка назначения, перерасчета и выплаты муниципальной пенсии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071320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F0A48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499943D7" w:rsidR="00DC26D3" w:rsidRPr="00310C56" w:rsidRDefault="008F0A4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D0F2D">
        <w:rPr>
          <w:rFonts w:ascii="Times New Roman" w:hAnsi="Times New Roman" w:cs="Times New Roman"/>
          <w:sz w:val="26"/>
          <w:szCs w:val="26"/>
        </w:rPr>
        <w:t>1</w:t>
      </w:r>
      <w:r w:rsidR="00CE7B3B">
        <w:rPr>
          <w:rFonts w:ascii="Times New Roman" w:hAnsi="Times New Roman" w:cs="Times New Roman"/>
          <w:sz w:val="26"/>
          <w:szCs w:val="26"/>
        </w:rPr>
        <w:t>.0</w:t>
      </w:r>
      <w:r w:rsidR="00502C4A">
        <w:rPr>
          <w:rFonts w:ascii="Times New Roman" w:hAnsi="Times New Roman" w:cs="Times New Roman"/>
          <w:sz w:val="26"/>
          <w:szCs w:val="26"/>
        </w:rPr>
        <w:t>7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80582"/>
    <w:rsid w:val="002D61FC"/>
    <w:rsid w:val="00310C56"/>
    <w:rsid w:val="003D16F5"/>
    <w:rsid w:val="003E1CCD"/>
    <w:rsid w:val="004D3FFD"/>
    <w:rsid w:val="004D4BDF"/>
    <w:rsid w:val="00502C4A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8F0A48"/>
    <w:rsid w:val="00902D8F"/>
    <w:rsid w:val="00904EF9"/>
    <w:rsid w:val="00A03981"/>
    <w:rsid w:val="00A70784"/>
    <w:rsid w:val="00AB4050"/>
    <w:rsid w:val="00AE34B9"/>
    <w:rsid w:val="00BB5FFA"/>
    <w:rsid w:val="00BB78CB"/>
    <w:rsid w:val="00BD0F2D"/>
    <w:rsid w:val="00C11240"/>
    <w:rsid w:val="00CE7B3B"/>
    <w:rsid w:val="00D60E2F"/>
    <w:rsid w:val="00DC26D3"/>
    <w:rsid w:val="00DC342D"/>
    <w:rsid w:val="00DF7CD9"/>
    <w:rsid w:val="00E10567"/>
    <w:rsid w:val="00E113C2"/>
    <w:rsid w:val="00E65ECA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2022-12-10T14:23:00Z</cp:lastPrinted>
  <dcterms:created xsi:type="dcterms:W3CDTF">2022-07-06T07:40:00Z</dcterms:created>
  <dcterms:modified xsi:type="dcterms:W3CDTF">2023-07-11T06:50:00Z</dcterms:modified>
</cp:coreProperties>
</file>