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1C3FEF2D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C337B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4C337B">
        <w:rPr>
          <w:rFonts w:ascii="Times New Roman" w:hAnsi="Times New Roman" w:cs="Times New Roman"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4C337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95F549B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</w:t>
      </w:r>
      <w:r w:rsidR="00101EDF">
        <w:rPr>
          <w:rFonts w:ascii="Times New Roman" w:hAnsi="Times New Roman" w:cs="Times New Roman"/>
          <w:sz w:val="26"/>
          <w:szCs w:val="26"/>
        </w:rPr>
        <w:t xml:space="preserve">«Экспертиза </w:t>
      </w:r>
      <w:bookmarkStart w:id="0" w:name="_Hlk114135327"/>
      <w:r w:rsidR="00101EDF">
        <w:rPr>
          <w:rFonts w:ascii="Times New Roman" w:hAnsi="Times New Roman" w:cs="Times New Roman"/>
          <w:sz w:val="26"/>
          <w:szCs w:val="26"/>
        </w:rPr>
        <w:t xml:space="preserve">проекта постановления администрации Советского района </w:t>
      </w:r>
      <w:r w:rsidR="00310C56">
        <w:rPr>
          <w:rFonts w:ascii="Times New Roman" w:hAnsi="Times New Roman" w:cs="Times New Roman"/>
          <w:sz w:val="26"/>
          <w:szCs w:val="26"/>
        </w:rPr>
        <w:t>«</w:t>
      </w:r>
      <w:r w:rsidR="004C337B">
        <w:rPr>
          <w:rFonts w:ascii="Times New Roman" w:hAnsi="Times New Roman" w:cs="Times New Roman"/>
          <w:sz w:val="26"/>
          <w:szCs w:val="26"/>
        </w:rPr>
        <w:t>Об утверждении Положения о порядке и форме принятия решений о принятии отдельных расходных обязательств за счет средств бюджета Советского района на срок, превышающий срок действия утвержденных лимитов бюджетных обязательств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  <w:bookmarkEnd w:id="0"/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63F7A001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D644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0BD5F2E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9D644F">
        <w:rPr>
          <w:sz w:val="26"/>
          <w:szCs w:val="26"/>
        </w:rPr>
        <w:t xml:space="preserve">Финансово-экономическое управление </w:t>
      </w:r>
      <w:r w:rsidR="00F13AF0">
        <w:rPr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6D4C9D0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4C337B">
        <w:rPr>
          <w:sz w:val="26"/>
          <w:szCs w:val="26"/>
        </w:rPr>
        <w:t>Об утверждении Положения о порядке и форме принятия решений о принятии отдельных расходных обязательств за счет средств бюджета Советского района на срок, превышающий срок действия утвержденных лимитов бюджетных обязательств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9D644F">
        <w:rPr>
          <w:sz w:val="26"/>
          <w:szCs w:val="26"/>
        </w:rPr>
        <w:t>заместителя</w:t>
      </w:r>
      <w:r w:rsidR="00F13AF0">
        <w:rPr>
          <w:sz w:val="26"/>
          <w:szCs w:val="26"/>
        </w:rPr>
        <w:t xml:space="preserve"> </w:t>
      </w:r>
      <w:r w:rsidR="009D644F">
        <w:rPr>
          <w:sz w:val="26"/>
          <w:szCs w:val="26"/>
        </w:rPr>
        <w:t xml:space="preserve">главы Советского района по финансам, начальника Финансово-экономического управления </w:t>
      </w:r>
      <w:r w:rsidR="00F13AF0">
        <w:rPr>
          <w:sz w:val="26"/>
          <w:szCs w:val="26"/>
        </w:rPr>
        <w:t xml:space="preserve">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4C337B">
        <w:rPr>
          <w:sz w:val="26"/>
          <w:szCs w:val="26"/>
        </w:rPr>
        <w:t>29</w:t>
      </w:r>
      <w:r w:rsidR="00561DB1" w:rsidRPr="006B0238">
        <w:rPr>
          <w:sz w:val="26"/>
          <w:szCs w:val="26"/>
        </w:rPr>
        <w:t>.</w:t>
      </w:r>
      <w:r w:rsidR="00392F91">
        <w:rPr>
          <w:sz w:val="26"/>
          <w:szCs w:val="26"/>
        </w:rPr>
        <w:t>0</w:t>
      </w:r>
      <w:r w:rsidR="004C337B">
        <w:rPr>
          <w:sz w:val="26"/>
          <w:szCs w:val="26"/>
        </w:rPr>
        <w:t>8</w:t>
      </w:r>
      <w:r w:rsidR="00561DB1" w:rsidRPr="006B0238">
        <w:rPr>
          <w:sz w:val="26"/>
          <w:szCs w:val="26"/>
        </w:rPr>
        <w:t>.202</w:t>
      </w:r>
      <w:r w:rsidR="004C337B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4C337B">
        <w:rPr>
          <w:sz w:val="26"/>
          <w:szCs w:val="26"/>
        </w:rPr>
        <w:t>20-</w:t>
      </w:r>
      <w:r w:rsidR="009D644F">
        <w:rPr>
          <w:sz w:val="26"/>
          <w:szCs w:val="26"/>
        </w:rPr>
        <w:t>05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4C337B">
        <w:rPr>
          <w:sz w:val="26"/>
          <w:szCs w:val="26"/>
        </w:rPr>
        <w:t>532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4C337B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.</w:t>
      </w:r>
      <w:r w:rsidR="00392F91">
        <w:rPr>
          <w:sz w:val="26"/>
          <w:szCs w:val="26"/>
        </w:rPr>
        <w:t>0</w:t>
      </w:r>
      <w:r w:rsidR="004C337B">
        <w:rPr>
          <w:sz w:val="26"/>
          <w:szCs w:val="26"/>
        </w:rPr>
        <w:t>9</w:t>
      </w:r>
      <w:r w:rsidR="00561DB1" w:rsidRPr="006B0238">
        <w:rPr>
          <w:sz w:val="26"/>
          <w:szCs w:val="26"/>
        </w:rPr>
        <w:t>.202</w:t>
      </w:r>
      <w:r w:rsidR="004C337B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4C337B">
        <w:rPr>
          <w:sz w:val="26"/>
          <w:szCs w:val="26"/>
        </w:rPr>
        <w:t>20-96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вх-</w:t>
      </w:r>
      <w:r w:rsidR="004C337B">
        <w:rPr>
          <w:sz w:val="26"/>
          <w:szCs w:val="26"/>
        </w:rPr>
        <w:t>494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CEFD7AA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4C337B">
        <w:rPr>
          <w:sz w:val="26"/>
          <w:szCs w:val="26"/>
        </w:rPr>
        <w:t>01</w:t>
      </w:r>
      <w:r w:rsidR="004C337B" w:rsidRPr="006B0238">
        <w:rPr>
          <w:sz w:val="26"/>
          <w:szCs w:val="26"/>
        </w:rPr>
        <w:t>.</w:t>
      </w:r>
      <w:r w:rsidR="004C337B">
        <w:rPr>
          <w:sz w:val="26"/>
          <w:szCs w:val="26"/>
        </w:rPr>
        <w:t>09</w:t>
      </w:r>
      <w:r w:rsidR="004C337B" w:rsidRPr="006B0238">
        <w:rPr>
          <w:sz w:val="26"/>
          <w:szCs w:val="26"/>
        </w:rPr>
        <w:t>.202</w:t>
      </w:r>
      <w:r w:rsidR="004C337B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4C337B">
        <w:rPr>
          <w:sz w:val="26"/>
          <w:szCs w:val="26"/>
        </w:rPr>
        <w:t>19</w:t>
      </w:r>
      <w:r w:rsidR="004C337B" w:rsidRPr="006B0238">
        <w:rPr>
          <w:sz w:val="26"/>
          <w:szCs w:val="26"/>
        </w:rPr>
        <w:t>.</w:t>
      </w:r>
      <w:r w:rsidR="004C337B">
        <w:rPr>
          <w:sz w:val="26"/>
          <w:szCs w:val="26"/>
        </w:rPr>
        <w:t>09</w:t>
      </w:r>
      <w:r w:rsidR="004C337B" w:rsidRPr="006B0238">
        <w:rPr>
          <w:sz w:val="26"/>
          <w:szCs w:val="26"/>
        </w:rPr>
        <w:t>.202</w:t>
      </w:r>
      <w:r w:rsidR="004C337B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600BA662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4C337B">
        <w:rPr>
          <w:sz w:val="26"/>
          <w:szCs w:val="26"/>
        </w:rPr>
        <w:t>01</w:t>
      </w:r>
      <w:r w:rsidR="004C337B" w:rsidRPr="006B0238">
        <w:rPr>
          <w:sz w:val="26"/>
          <w:szCs w:val="26"/>
        </w:rPr>
        <w:t>.</w:t>
      </w:r>
      <w:r w:rsidR="004C337B">
        <w:rPr>
          <w:sz w:val="26"/>
          <w:szCs w:val="26"/>
        </w:rPr>
        <w:t>09</w:t>
      </w:r>
      <w:r w:rsidR="004C337B" w:rsidRPr="006B0238">
        <w:rPr>
          <w:sz w:val="26"/>
          <w:szCs w:val="26"/>
        </w:rPr>
        <w:t>.202</w:t>
      </w:r>
      <w:r w:rsidR="004C337B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4C337B">
        <w:rPr>
          <w:sz w:val="26"/>
          <w:szCs w:val="26"/>
        </w:rPr>
        <w:t>01</w:t>
      </w:r>
      <w:r w:rsidR="004C337B" w:rsidRPr="006B0238">
        <w:rPr>
          <w:sz w:val="26"/>
          <w:szCs w:val="26"/>
        </w:rPr>
        <w:t>.</w:t>
      </w:r>
      <w:r w:rsidR="004C337B">
        <w:rPr>
          <w:sz w:val="26"/>
          <w:szCs w:val="26"/>
        </w:rPr>
        <w:t>09</w:t>
      </w:r>
      <w:r w:rsidR="004C337B" w:rsidRPr="006B0238">
        <w:rPr>
          <w:sz w:val="26"/>
          <w:szCs w:val="26"/>
        </w:rPr>
        <w:t>.202</w:t>
      </w:r>
      <w:r w:rsidR="004C337B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2B355DB8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экспертиза </w:t>
      </w:r>
      <w:r w:rsidR="004314EC">
        <w:rPr>
          <w:sz w:val="26"/>
          <w:szCs w:val="26"/>
        </w:rPr>
        <w:t xml:space="preserve">проекта </w:t>
      </w:r>
      <w:r>
        <w:rPr>
          <w:sz w:val="26"/>
          <w:szCs w:val="26"/>
        </w:rPr>
        <w:t xml:space="preserve">муниципального правового акта (МПА) Советского района, касающегося </w:t>
      </w:r>
      <w:r w:rsidR="009D644F">
        <w:rPr>
          <w:sz w:val="26"/>
          <w:szCs w:val="26"/>
        </w:rPr>
        <w:t>расходов</w:t>
      </w:r>
      <w:r>
        <w:rPr>
          <w:sz w:val="26"/>
          <w:szCs w:val="26"/>
        </w:rPr>
        <w:t xml:space="preserve"> Советского района</w:t>
      </w:r>
      <w:r w:rsidRPr="003811CB">
        <w:rPr>
          <w:sz w:val="26"/>
          <w:szCs w:val="26"/>
        </w:rPr>
        <w:t>.</w:t>
      </w:r>
    </w:p>
    <w:p w14:paraId="68A6D13D" w14:textId="7F8E73F7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</w:t>
      </w:r>
      <w:r w:rsidR="007A073F">
        <w:rPr>
          <w:sz w:val="26"/>
          <w:szCs w:val="26"/>
        </w:rPr>
        <w:t>расходов</w:t>
      </w:r>
      <w:r>
        <w:rPr>
          <w:sz w:val="26"/>
          <w:szCs w:val="26"/>
        </w:rPr>
        <w:t xml:space="preserve">: </w:t>
      </w:r>
      <w:r w:rsidR="004C337B">
        <w:rPr>
          <w:sz w:val="26"/>
          <w:szCs w:val="26"/>
        </w:rPr>
        <w:t xml:space="preserve">Определение </w:t>
      </w:r>
      <w:r w:rsidR="004C337B">
        <w:rPr>
          <w:sz w:val="26"/>
          <w:szCs w:val="26"/>
        </w:rPr>
        <w:t>порядк</w:t>
      </w:r>
      <w:r w:rsidR="004C337B">
        <w:rPr>
          <w:sz w:val="26"/>
          <w:szCs w:val="26"/>
        </w:rPr>
        <w:t>а</w:t>
      </w:r>
      <w:r w:rsidR="004C337B">
        <w:rPr>
          <w:sz w:val="26"/>
          <w:szCs w:val="26"/>
        </w:rPr>
        <w:t xml:space="preserve"> и форм принятия решений о принятии отдельных расходных обязательств за счет средств бюджета Советского района на срок, превышающий срок действия утвержденных лимитов бюджетных обязательств</w:t>
      </w:r>
      <w:r w:rsidR="00392F91">
        <w:rPr>
          <w:sz w:val="26"/>
          <w:szCs w:val="26"/>
        </w:rPr>
        <w:t xml:space="preserve"> (</w:t>
      </w:r>
      <w:r w:rsidR="004C337B">
        <w:rPr>
          <w:sz w:val="26"/>
          <w:szCs w:val="26"/>
        </w:rPr>
        <w:t xml:space="preserve">вместо 1352 от 05.07.2017; </w:t>
      </w:r>
      <w:r w:rsidR="00392F91">
        <w:rPr>
          <w:sz w:val="26"/>
          <w:szCs w:val="26"/>
        </w:rPr>
        <w:t>технический проект)</w:t>
      </w:r>
      <w:r w:rsidR="00590000">
        <w:rPr>
          <w:sz w:val="26"/>
          <w:szCs w:val="26"/>
        </w:rPr>
        <w:t>.</w:t>
      </w:r>
    </w:p>
    <w:p w14:paraId="74FC37A2" w14:textId="07042F0B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 xml:space="preserve">. Размер </w:t>
      </w:r>
      <w:r w:rsidR="007A073F">
        <w:rPr>
          <w:sz w:val="26"/>
          <w:szCs w:val="26"/>
        </w:rPr>
        <w:t>расходов</w:t>
      </w:r>
      <w:r w:rsidR="00BB5FFA">
        <w:rPr>
          <w:sz w:val="26"/>
          <w:szCs w:val="26"/>
        </w:rPr>
        <w:t xml:space="preserve"> Советского района</w:t>
      </w:r>
      <w:r w:rsidR="00A70784">
        <w:rPr>
          <w:sz w:val="26"/>
          <w:szCs w:val="26"/>
        </w:rPr>
        <w:t>:</w:t>
      </w:r>
    </w:p>
    <w:p w14:paraId="29A0420C" w14:textId="44CFA117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увеличивающихся в результате реализации проекта – </w:t>
      </w:r>
      <w:r w:rsidR="00E13E9B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DDFF449" w14:textId="771194B3" w:rsidR="004314EC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E13E9B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12CF6FEF" w14:textId="77777777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743B4B9F" w14:textId="468D6C3F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A7E9004" w14:textId="3757623B" w:rsidR="007A073F" w:rsidRPr="00310C56" w:rsidRDefault="004C337B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</w:t>
      </w:r>
      <w:r w:rsidR="007A073F">
        <w:rPr>
          <w:rFonts w:ascii="Times New Roman" w:hAnsi="Times New Roman" w:cs="Times New Roman"/>
          <w:sz w:val="26"/>
          <w:szCs w:val="26"/>
        </w:rPr>
        <w:t>.</w:t>
      </w:r>
      <w:r w:rsidR="0034692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9</w:t>
      </w:r>
      <w:r w:rsidR="007A073F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7A073F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0A5C"/>
    <w:rsid w:val="00007DFE"/>
    <w:rsid w:val="00095F51"/>
    <w:rsid w:val="00101EDF"/>
    <w:rsid w:val="00150FA9"/>
    <w:rsid w:val="002764C2"/>
    <w:rsid w:val="00310C56"/>
    <w:rsid w:val="00346923"/>
    <w:rsid w:val="00392F91"/>
    <w:rsid w:val="003A602F"/>
    <w:rsid w:val="003D16F5"/>
    <w:rsid w:val="003E1CCD"/>
    <w:rsid w:val="004314EC"/>
    <w:rsid w:val="004C337B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6B608A"/>
    <w:rsid w:val="007250F2"/>
    <w:rsid w:val="007A073F"/>
    <w:rsid w:val="0084079D"/>
    <w:rsid w:val="009D644F"/>
    <w:rsid w:val="00A03981"/>
    <w:rsid w:val="00A70784"/>
    <w:rsid w:val="00AB4050"/>
    <w:rsid w:val="00AC7216"/>
    <w:rsid w:val="00BB5FFA"/>
    <w:rsid w:val="00BB78CB"/>
    <w:rsid w:val="00C11240"/>
    <w:rsid w:val="00C17E4A"/>
    <w:rsid w:val="00D60E2F"/>
    <w:rsid w:val="00E113C2"/>
    <w:rsid w:val="00E13E9B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26</cp:revision>
  <cp:lastPrinted>2022-07-20T07:12:00Z</cp:lastPrinted>
  <dcterms:created xsi:type="dcterms:W3CDTF">2022-07-06T07:40:00Z</dcterms:created>
  <dcterms:modified xsi:type="dcterms:W3CDTF">2025-09-01T07:40:00Z</dcterms:modified>
</cp:coreProperties>
</file>