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72CAC8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F4A42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F4A42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F4A4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2511A29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0F4A42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>
        <w:rPr>
          <w:rFonts w:ascii="Times New Roman" w:hAnsi="Times New Roman" w:cs="Times New Roman"/>
          <w:sz w:val="26"/>
          <w:szCs w:val="26"/>
        </w:rPr>
        <w:t xml:space="preserve"> Советского района «О </w:t>
      </w:r>
      <w:r w:rsidR="00517863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0F4A42">
        <w:rPr>
          <w:rFonts w:ascii="Times New Roman" w:hAnsi="Times New Roman" w:cs="Times New Roman"/>
          <w:sz w:val="26"/>
          <w:szCs w:val="26"/>
        </w:rPr>
        <w:t>й</w:t>
      </w:r>
      <w:r w:rsidR="00517863">
        <w:rPr>
          <w:rFonts w:ascii="Times New Roman" w:hAnsi="Times New Roman" w:cs="Times New Roman"/>
          <w:sz w:val="26"/>
          <w:szCs w:val="26"/>
        </w:rPr>
        <w:t xml:space="preserve"> в </w:t>
      </w:r>
      <w:r w:rsidR="000F4A42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517863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0F4A42">
        <w:rPr>
          <w:rFonts w:ascii="Times New Roman" w:hAnsi="Times New Roman" w:cs="Times New Roman"/>
          <w:sz w:val="26"/>
          <w:szCs w:val="26"/>
        </w:rPr>
        <w:t>08</w:t>
      </w:r>
      <w:r w:rsidR="00517863">
        <w:rPr>
          <w:rFonts w:ascii="Times New Roman" w:hAnsi="Times New Roman" w:cs="Times New Roman"/>
          <w:sz w:val="26"/>
          <w:szCs w:val="26"/>
        </w:rPr>
        <w:t>.</w:t>
      </w:r>
      <w:r w:rsidR="000F4A42">
        <w:rPr>
          <w:rFonts w:ascii="Times New Roman" w:hAnsi="Times New Roman" w:cs="Times New Roman"/>
          <w:sz w:val="26"/>
          <w:szCs w:val="26"/>
        </w:rPr>
        <w:t>10</w:t>
      </w:r>
      <w:r w:rsidR="00517863">
        <w:rPr>
          <w:rFonts w:ascii="Times New Roman" w:hAnsi="Times New Roman" w:cs="Times New Roman"/>
          <w:sz w:val="26"/>
          <w:szCs w:val="26"/>
        </w:rPr>
        <w:t>.20</w:t>
      </w:r>
      <w:r w:rsidR="000F4A42">
        <w:rPr>
          <w:rFonts w:ascii="Times New Roman" w:hAnsi="Times New Roman" w:cs="Times New Roman"/>
          <w:sz w:val="26"/>
          <w:szCs w:val="26"/>
        </w:rPr>
        <w:t>20</w:t>
      </w:r>
      <w:r w:rsidR="00517863">
        <w:rPr>
          <w:rFonts w:ascii="Times New Roman" w:hAnsi="Times New Roman" w:cs="Times New Roman"/>
          <w:sz w:val="26"/>
          <w:szCs w:val="26"/>
        </w:rPr>
        <w:t xml:space="preserve"> № </w:t>
      </w:r>
      <w:r w:rsidR="000F4A42">
        <w:rPr>
          <w:rFonts w:ascii="Times New Roman" w:hAnsi="Times New Roman" w:cs="Times New Roman"/>
          <w:sz w:val="26"/>
          <w:szCs w:val="26"/>
        </w:rPr>
        <w:t>2115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FB1FB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9132E9">
        <w:rPr>
          <w:sz w:val="26"/>
          <w:szCs w:val="26"/>
        </w:rPr>
        <w:t>Финансово-экономическое управление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6B2B2E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0F4A42">
        <w:rPr>
          <w:sz w:val="26"/>
          <w:szCs w:val="26"/>
        </w:rPr>
        <w:t>постановления администрации Советского района «О внесении изменений в постановление администрации Советского района от 08.10.2020 № 2115»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0F4A42">
        <w:rPr>
          <w:sz w:val="26"/>
          <w:szCs w:val="26"/>
        </w:rPr>
        <w:t>23</w:t>
      </w:r>
      <w:r w:rsidR="00C11240" w:rsidRPr="006B0238">
        <w:rPr>
          <w:sz w:val="26"/>
          <w:szCs w:val="26"/>
        </w:rPr>
        <w:t>.</w:t>
      </w:r>
      <w:r w:rsidR="000F4A42">
        <w:rPr>
          <w:sz w:val="26"/>
          <w:szCs w:val="26"/>
        </w:rPr>
        <w:t>05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0F4A42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0F4A42">
        <w:rPr>
          <w:sz w:val="26"/>
          <w:szCs w:val="26"/>
        </w:rPr>
        <w:t>323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0F4A42">
        <w:rPr>
          <w:sz w:val="26"/>
          <w:szCs w:val="26"/>
        </w:rPr>
        <w:t>23</w:t>
      </w:r>
      <w:r w:rsidR="00C11240" w:rsidRPr="006B0238">
        <w:rPr>
          <w:sz w:val="26"/>
          <w:szCs w:val="26"/>
        </w:rPr>
        <w:t>.</w:t>
      </w:r>
      <w:r w:rsidR="000F4A42">
        <w:rPr>
          <w:sz w:val="26"/>
          <w:szCs w:val="26"/>
        </w:rPr>
        <w:t>05</w:t>
      </w:r>
      <w:r w:rsidR="00C11240" w:rsidRPr="006B0238">
        <w:rPr>
          <w:sz w:val="26"/>
          <w:szCs w:val="26"/>
        </w:rPr>
        <w:t>.202</w:t>
      </w:r>
      <w:r w:rsidR="005A7B3B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0F4A42">
        <w:rPr>
          <w:sz w:val="26"/>
          <w:szCs w:val="26"/>
        </w:rPr>
        <w:t>281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0790C3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A7B3B">
        <w:rPr>
          <w:color w:val="000000"/>
          <w:sz w:val="26"/>
          <w:szCs w:val="26"/>
        </w:rPr>
        <w:t>2</w:t>
      </w:r>
      <w:r w:rsidR="000F4A42">
        <w:rPr>
          <w:color w:val="000000"/>
          <w:sz w:val="26"/>
          <w:szCs w:val="26"/>
        </w:rPr>
        <w:t>3</w:t>
      </w:r>
      <w:r w:rsidRPr="003811CB">
        <w:rPr>
          <w:sz w:val="26"/>
          <w:szCs w:val="26"/>
        </w:rPr>
        <w:t>.</w:t>
      </w:r>
      <w:r w:rsidR="000F4A42">
        <w:rPr>
          <w:sz w:val="26"/>
          <w:szCs w:val="26"/>
        </w:rPr>
        <w:t>05</w:t>
      </w:r>
      <w:r w:rsidRPr="003811CB">
        <w:rPr>
          <w:sz w:val="26"/>
          <w:szCs w:val="26"/>
        </w:rPr>
        <w:t>.202</w:t>
      </w:r>
      <w:r w:rsidR="000F4A42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0F4A42">
        <w:rPr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0F4A42">
        <w:rPr>
          <w:sz w:val="26"/>
          <w:szCs w:val="26"/>
        </w:rPr>
        <w:t>06</w:t>
      </w:r>
      <w:r w:rsidRPr="003811CB">
        <w:rPr>
          <w:sz w:val="26"/>
          <w:szCs w:val="26"/>
        </w:rPr>
        <w:t>.202</w:t>
      </w:r>
      <w:r w:rsidR="000F4A42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E86F07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F4A42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0F4A42">
        <w:rPr>
          <w:sz w:val="26"/>
          <w:szCs w:val="26"/>
        </w:rPr>
        <w:t>05</w:t>
      </w:r>
      <w:r>
        <w:rPr>
          <w:sz w:val="26"/>
          <w:szCs w:val="26"/>
        </w:rPr>
        <w:t>.202</w:t>
      </w:r>
      <w:r w:rsidR="000F4A42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5A7B3B">
        <w:rPr>
          <w:sz w:val="26"/>
          <w:szCs w:val="26"/>
        </w:rPr>
        <w:t>2</w:t>
      </w:r>
      <w:r w:rsidR="000F4A42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0F4A42">
        <w:rPr>
          <w:sz w:val="26"/>
          <w:szCs w:val="26"/>
        </w:rPr>
        <w:t>05</w:t>
      </w:r>
      <w:r>
        <w:rPr>
          <w:sz w:val="26"/>
          <w:szCs w:val="26"/>
        </w:rPr>
        <w:t>.202</w:t>
      </w:r>
      <w:r w:rsidR="000F4A42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696A980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(технический проект</w:t>
      </w:r>
      <w:r w:rsidR="005A7B3B">
        <w:rPr>
          <w:sz w:val="26"/>
          <w:szCs w:val="26"/>
        </w:rPr>
        <w:t xml:space="preserve">; </w:t>
      </w:r>
      <w:r w:rsidR="000F4A42">
        <w:rPr>
          <w:sz w:val="26"/>
          <w:szCs w:val="26"/>
        </w:rPr>
        <w:t>изменение графиков подготовки проекта бюджета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5D9D4EDB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2DBED64" w14:textId="10841453" w:rsidR="001A5441" w:rsidRPr="00310C56" w:rsidRDefault="000F4A42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1A54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="001A544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1A5441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0F4A42"/>
    <w:rsid w:val="00150FA9"/>
    <w:rsid w:val="001A079A"/>
    <w:rsid w:val="001A5441"/>
    <w:rsid w:val="002764C2"/>
    <w:rsid w:val="00310C56"/>
    <w:rsid w:val="003D16F5"/>
    <w:rsid w:val="004D4BDF"/>
    <w:rsid w:val="00517863"/>
    <w:rsid w:val="005A7B3B"/>
    <w:rsid w:val="005D6116"/>
    <w:rsid w:val="006B0238"/>
    <w:rsid w:val="009132E9"/>
    <w:rsid w:val="00A052BF"/>
    <w:rsid w:val="00A27394"/>
    <w:rsid w:val="00AC3908"/>
    <w:rsid w:val="00AD78BA"/>
    <w:rsid w:val="00BB5FFA"/>
    <w:rsid w:val="00C11240"/>
    <w:rsid w:val="00C56964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14</cp:revision>
  <dcterms:created xsi:type="dcterms:W3CDTF">2022-07-06T07:40:00Z</dcterms:created>
  <dcterms:modified xsi:type="dcterms:W3CDTF">2024-05-24T06:27:00Z</dcterms:modified>
</cp:coreProperties>
</file>