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3A9E38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133C7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133C7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0AD58B" w:rsidR="00BB5FFA" w:rsidRPr="00C133C7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133C7">
        <w:rPr>
          <w:rFonts w:ascii="Times New Roman" w:hAnsi="Times New Roman" w:cs="Times New Roman"/>
          <w:sz w:val="26"/>
          <w:szCs w:val="26"/>
        </w:rPr>
        <w:t>о</w:t>
      </w:r>
      <w:r w:rsidR="00310C56" w:rsidRPr="00C133C7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C133C7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C133C7" w:rsidRPr="00C133C7">
        <w:rPr>
          <w:rFonts w:ascii="Times New Roman" w:hAnsi="Times New Roman" w:cs="Times New Roman"/>
          <w:sz w:val="26"/>
          <w:szCs w:val="26"/>
        </w:rPr>
        <w:t xml:space="preserve">О </w:t>
      </w:r>
      <w:r w:rsidR="00EC7802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03.02.2023 № 126</w:t>
      </w:r>
      <w:r w:rsidR="00BB5FFA" w:rsidRPr="00C133C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7AF7BE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EC7802" w:rsidRPr="00C133C7">
        <w:rPr>
          <w:sz w:val="26"/>
          <w:szCs w:val="26"/>
        </w:rPr>
        <w:t xml:space="preserve">О </w:t>
      </w:r>
      <w:r w:rsidR="00EC7802">
        <w:rPr>
          <w:sz w:val="26"/>
          <w:szCs w:val="26"/>
        </w:rPr>
        <w:t>внесении изменений в постановление администрации Советского района от 03.02.2023 № 126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EC7802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C133C7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133C7">
        <w:rPr>
          <w:sz w:val="26"/>
          <w:szCs w:val="26"/>
        </w:rPr>
        <w:t>46</w:t>
      </w:r>
      <w:r w:rsidR="00EC7802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133C7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C133C7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133C7">
        <w:rPr>
          <w:sz w:val="26"/>
          <w:szCs w:val="26"/>
        </w:rPr>
        <w:t>57</w:t>
      </w:r>
      <w:r w:rsidR="00EC7802">
        <w:rPr>
          <w:sz w:val="26"/>
          <w:szCs w:val="26"/>
        </w:rPr>
        <w:t>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E971AC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133C7">
        <w:rPr>
          <w:color w:val="000000"/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C133C7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95C3B">
        <w:rPr>
          <w:sz w:val="26"/>
          <w:szCs w:val="26"/>
        </w:rPr>
        <w:t>1</w:t>
      </w:r>
      <w:r w:rsidR="00C133C7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C133C7">
        <w:rPr>
          <w:sz w:val="26"/>
          <w:szCs w:val="26"/>
        </w:rPr>
        <w:t>11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E849E5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133C7">
        <w:rPr>
          <w:sz w:val="26"/>
          <w:szCs w:val="26"/>
        </w:rPr>
        <w:t>30</w:t>
      </w:r>
      <w:r w:rsidR="005B0364">
        <w:rPr>
          <w:sz w:val="26"/>
          <w:szCs w:val="26"/>
        </w:rPr>
        <w:t>.</w:t>
      </w:r>
      <w:r w:rsidR="00C133C7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133C7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C133C7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CB1F78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>Советского района на</w:t>
      </w:r>
      <w:r w:rsidR="00EC7802">
        <w:rPr>
          <w:sz w:val="26"/>
          <w:szCs w:val="26"/>
        </w:rPr>
        <w:t xml:space="preserve"> </w:t>
      </w:r>
      <w:r w:rsidR="00EC7802" w:rsidRPr="00EC7802">
        <w:rPr>
          <w:sz w:val="26"/>
          <w:szCs w:val="26"/>
        </w:rPr>
        <w:t>реализацию мероприятий по содействию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B7A9B2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C780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6FF00BD4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EC7802">
        <w:rPr>
          <w:sz w:val="26"/>
          <w:szCs w:val="26"/>
        </w:rPr>
        <w:t>1 477,4 тыс. руб.; обеспечены БА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6561B51C" w:rsidR="00BC70F6" w:rsidRPr="00310C56" w:rsidRDefault="00C133C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31.10</w:t>
      </w:r>
      <w:r w:rsidR="005B0364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C133C7"/>
    <w:rsid w:val="00D60E2F"/>
    <w:rsid w:val="00DF7CD9"/>
    <w:rsid w:val="00E10567"/>
    <w:rsid w:val="00E113C2"/>
    <w:rsid w:val="00EC780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2022-10-31T10:20:00Z</cp:lastPrinted>
  <dcterms:created xsi:type="dcterms:W3CDTF">2022-07-06T07:40:00Z</dcterms:created>
  <dcterms:modified xsi:type="dcterms:W3CDTF">2023-10-31T10:21:00Z</dcterms:modified>
</cp:coreProperties>
</file>