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89944C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A146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A146B">
        <w:rPr>
          <w:rFonts w:ascii="Times New Roman" w:hAnsi="Times New Roman" w:cs="Times New Roman"/>
          <w:sz w:val="26"/>
          <w:szCs w:val="26"/>
        </w:rPr>
        <w:t>февраля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A146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C630A8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C3B04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заместителя главы Советского района по социальному развитию, директора Департамента социального развития администрации Советского района от </w:t>
      </w:r>
      <w:r w:rsidR="00BA146B">
        <w:rPr>
          <w:sz w:val="26"/>
          <w:szCs w:val="26"/>
        </w:rPr>
        <w:t>06</w:t>
      </w:r>
      <w:r w:rsidR="001E6377" w:rsidRPr="006B0238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="001E6377" w:rsidRPr="006B0238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BA146B">
        <w:rPr>
          <w:sz w:val="26"/>
          <w:szCs w:val="26"/>
        </w:rPr>
        <w:t>1204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BA146B">
        <w:rPr>
          <w:sz w:val="26"/>
          <w:szCs w:val="26"/>
        </w:rPr>
        <w:t>07</w:t>
      </w:r>
      <w:r w:rsidR="001E6377" w:rsidRPr="006B0238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="001E6377" w:rsidRPr="006B0238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BA146B">
        <w:rPr>
          <w:sz w:val="26"/>
          <w:szCs w:val="26"/>
        </w:rPr>
        <w:t>59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C192D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A146B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A146B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734496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A146B">
        <w:rPr>
          <w:color w:val="000000"/>
          <w:sz w:val="26"/>
          <w:szCs w:val="26"/>
        </w:rPr>
        <w:t>07</w:t>
      </w:r>
      <w:r w:rsidR="00BA146B"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="00BA146B"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A146B">
        <w:rPr>
          <w:color w:val="000000"/>
          <w:sz w:val="26"/>
          <w:szCs w:val="26"/>
        </w:rPr>
        <w:t>07</w:t>
      </w:r>
      <w:r w:rsidR="00BA146B"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02</w:t>
      </w:r>
      <w:r w:rsidR="00BA146B"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3A8646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A146B">
        <w:rPr>
          <w:sz w:val="26"/>
          <w:szCs w:val="26"/>
        </w:rPr>
        <w:t>13 469,0 тыс. руб.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 бюджета.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201C62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D6116"/>
    <w:rsid w:val="006161CA"/>
    <w:rsid w:val="00A70784"/>
    <w:rsid w:val="00BA146B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9</cp:revision>
  <dcterms:created xsi:type="dcterms:W3CDTF">2022-07-06T07:40:00Z</dcterms:created>
  <dcterms:modified xsi:type="dcterms:W3CDTF">2023-02-07T10:33:00Z</dcterms:modified>
</cp:coreProperties>
</file>