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B711B52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10447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E7049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729D3C6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14.05.2018 № 903/НПА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E1CB0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E7049">
        <w:rPr>
          <w:sz w:val="26"/>
          <w:szCs w:val="26"/>
        </w:rPr>
        <w:t>Департамент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4DBFE9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«О внесении изменений в постановление администрации Советского района от 14.05.2018 № 903/НПА»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E7049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710447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 xml:space="preserve">.2022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12</w:t>
      </w:r>
      <w:r w:rsidR="00710447">
        <w:rPr>
          <w:sz w:val="26"/>
          <w:szCs w:val="26"/>
        </w:rPr>
        <w:t>737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10447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710447">
        <w:rPr>
          <w:sz w:val="26"/>
          <w:szCs w:val="26"/>
        </w:rPr>
        <w:t>544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63810C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10447">
        <w:rPr>
          <w:color w:val="000000"/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710447">
        <w:rPr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1D2FC6">
        <w:rPr>
          <w:sz w:val="26"/>
          <w:szCs w:val="26"/>
        </w:rPr>
        <w:t>1</w:t>
      </w:r>
      <w:r w:rsidR="009E7049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5273243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10447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>
        <w:rPr>
          <w:sz w:val="26"/>
          <w:szCs w:val="26"/>
        </w:rPr>
        <w:t xml:space="preserve">.2022 по </w:t>
      </w:r>
      <w:r w:rsidR="00710447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9C6B47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10447">
        <w:rPr>
          <w:sz w:val="26"/>
          <w:szCs w:val="26"/>
        </w:rPr>
        <w:t xml:space="preserve">изменение оплаты </w:t>
      </w:r>
      <w:proofErr w:type="spellStart"/>
      <w:r w:rsidR="00710447">
        <w:rPr>
          <w:sz w:val="26"/>
          <w:szCs w:val="26"/>
        </w:rPr>
        <w:t>сверурочной</w:t>
      </w:r>
      <w:proofErr w:type="spellEnd"/>
      <w:r w:rsidR="00710447">
        <w:rPr>
          <w:sz w:val="26"/>
          <w:szCs w:val="26"/>
        </w:rPr>
        <w:t xml:space="preserve"> работы в соответствии с изменениями ТК РФ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6161CA"/>
    <w:rsid w:val="006B608A"/>
    <w:rsid w:val="00710447"/>
    <w:rsid w:val="007250F2"/>
    <w:rsid w:val="0084079D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21</cp:revision>
  <cp:lastPrinted>2022-07-20T07:12:00Z</cp:lastPrinted>
  <dcterms:created xsi:type="dcterms:W3CDTF">2022-07-06T07:40:00Z</dcterms:created>
  <dcterms:modified xsi:type="dcterms:W3CDTF">2022-10-30T11:02:00Z</dcterms:modified>
</cp:coreProperties>
</file>