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7E4E2B85" w14:textId="015EF92B" w:rsidR="00310C56" w:rsidRDefault="00310C56" w:rsidP="003A602F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A7D55">
        <w:rPr>
          <w:rFonts w:ascii="Times New Roman" w:hAnsi="Times New Roman" w:cs="Times New Roman"/>
          <w:sz w:val="26"/>
          <w:szCs w:val="26"/>
        </w:rPr>
        <w:t>1</w:t>
      </w:r>
      <w:r w:rsidR="00E13E9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13AF0" w:rsidRPr="00F13AF0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Pr="00310C56"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5F47987A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</w:t>
      </w:r>
      <w:r w:rsidR="00101EDF">
        <w:rPr>
          <w:rFonts w:ascii="Times New Roman" w:hAnsi="Times New Roman" w:cs="Times New Roman"/>
          <w:sz w:val="26"/>
          <w:szCs w:val="26"/>
        </w:rPr>
        <w:t xml:space="preserve">«Экспертиза </w:t>
      </w:r>
      <w:bookmarkStart w:id="0" w:name="_Hlk114135327"/>
      <w:r w:rsidR="00101EDF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Советского района </w:t>
      </w:r>
      <w:r w:rsidR="00310C56">
        <w:rPr>
          <w:rFonts w:ascii="Times New Roman" w:hAnsi="Times New Roman" w:cs="Times New Roman"/>
          <w:sz w:val="26"/>
          <w:szCs w:val="26"/>
        </w:rPr>
        <w:t>«</w:t>
      </w:r>
      <w:r w:rsidR="00E13E9B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Советского района от 31.03.2015 № 943/НПА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  <w:bookmarkEnd w:id="0"/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77777777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21.06.2022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7EC4AB67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E13E9B">
        <w:rPr>
          <w:sz w:val="26"/>
          <w:szCs w:val="26"/>
        </w:rPr>
        <w:t>Департамент муниципальной собственности</w:t>
      </w:r>
      <w:r w:rsidR="00F13AF0">
        <w:rPr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0027C112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E13E9B">
        <w:rPr>
          <w:sz w:val="26"/>
          <w:szCs w:val="26"/>
        </w:rPr>
        <w:t>О внесении изменений в постановление администрации Советского района от 31.03.2015 № 943/НПА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</w:t>
      </w:r>
      <w:r w:rsidR="00E13E9B">
        <w:rPr>
          <w:sz w:val="26"/>
          <w:szCs w:val="26"/>
        </w:rPr>
        <w:t>директора Департамента муниципальной собственности</w:t>
      </w:r>
      <w:r w:rsidR="00F13AF0">
        <w:rPr>
          <w:sz w:val="26"/>
          <w:szCs w:val="26"/>
        </w:rPr>
        <w:t xml:space="preserve">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6B608A">
        <w:rPr>
          <w:sz w:val="26"/>
          <w:szCs w:val="26"/>
        </w:rPr>
        <w:t>1</w:t>
      </w:r>
      <w:r w:rsidR="00E13E9B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>.</w:t>
      </w:r>
      <w:r w:rsidR="00F13AF0">
        <w:rPr>
          <w:sz w:val="26"/>
          <w:szCs w:val="26"/>
        </w:rPr>
        <w:t>09</w:t>
      </w:r>
      <w:r w:rsidR="00561DB1" w:rsidRPr="006B0238">
        <w:rPr>
          <w:sz w:val="26"/>
          <w:szCs w:val="26"/>
        </w:rPr>
        <w:t xml:space="preserve">.2022 № </w:t>
      </w:r>
      <w:r w:rsidR="00E13E9B">
        <w:rPr>
          <w:sz w:val="26"/>
          <w:szCs w:val="26"/>
        </w:rPr>
        <w:t>14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E13E9B">
        <w:rPr>
          <w:sz w:val="26"/>
          <w:szCs w:val="26"/>
        </w:rPr>
        <w:t>2916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5A7D55">
        <w:rPr>
          <w:sz w:val="26"/>
          <w:szCs w:val="26"/>
        </w:rPr>
        <w:t>1</w:t>
      </w:r>
      <w:r w:rsidR="00E13E9B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>.0</w:t>
      </w:r>
      <w:r w:rsidR="00F13AF0">
        <w:rPr>
          <w:sz w:val="26"/>
          <w:szCs w:val="26"/>
        </w:rPr>
        <w:t>9</w:t>
      </w:r>
      <w:r w:rsidR="00561DB1" w:rsidRPr="006B0238">
        <w:rPr>
          <w:sz w:val="26"/>
          <w:szCs w:val="26"/>
        </w:rPr>
        <w:t>.2022 № 08-</w:t>
      </w:r>
      <w:r w:rsidR="00561DB1">
        <w:rPr>
          <w:sz w:val="26"/>
          <w:szCs w:val="26"/>
        </w:rPr>
        <w:t>вх-</w:t>
      </w:r>
      <w:r w:rsidR="00F13AF0">
        <w:rPr>
          <w:sz w:val="26"/>
          <w:szCs w:val="26"/>
        </w:rPr>
        <w:t>4</w:t>
      </w:r>
      <w:r w:rsidR="006B608A">
        <w:rPr>
          <w:sz w:val="26"/>
          <w:szCs w:val="26"/>
        </w:rPr>
        <w:t>8</w:t>
      </w:r>
      <w:r w:rsidR="00E13E9B">
        <w:rPr>
          <w:sz w:val="26"/>
          <w:szCs w:val="26"/>
        </w:rPr>
        <w:t>7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5D6FF101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5A7D55">
        <w:rPr>
          <w:color w:val="000000"/>
          <w:sz w:val="26"/>
          <w:szCs w:val="26"/>
        </w:rPr>
        <w:t>1</w:t>
      </w:r>
      <w:r w:rsidR="00E13E9B">
        <w:rPr>
          <w:color w:val="000000"/>
          <w:sz w:val="26"/>
          <w:szCs w:val="26"/>
        </w:rPr>
        <w:t>4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F13AF0">
        <w:rPr>
          <w:sz w:val="26"/>
          <w:szCs w:val="26"/>
        </w:rPr>
        <w:t>9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3811CB">
        <w:rPr>
          <w:sz w:val="26"/>
          <w:szCs w:val="26"/>
        </w:rPr>
        <w:t xml:space="preserve"> по </w:t>
      </w:r>
      <w:r w:rsidR="00E13E9B">
        <w:rPr>
          <w:sz w:val="26"/>
          <w:szCs w:val="26"/>
        </w:rPr>
        <w:t>04</w:t>
      </w:r>
      <w:r w:rsidRPr="003811CB">
        <w:rPr>
          <w:sz w:val="26"/>
          <w:szCs w:val="26"/>
        </w:rPr>
        <w:t>.</w:t>
      </w:r>
      <w:r w:rsidR="00E13E9B">
        <w:rPr>
          <w:sz w:val="26"/>
          <w:szCs w:val="26"/>
        </w:rPr>
        <w:t>10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2;</w:t>
      </w:r>
    </w:p>
    <w:p w14:paraId="5B274A4F" w14:textId="75BF03B2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5A7D55">
        <w:rPr>
          <w:sz w:val="26"/>
          <w:szCs w:val="26"/>
        </w:rPr>
        <w:t>1</w:t>
      </w:r>
      <w:r w:rsidR="00E13E9B">
        <w:rPr>
          <w:sz w:val="26"/>
          <w:szCs w:val="26"/>
        </w:rPr>
        <w:t>4</w:t>
      </w:r>
      <w:r>
        <w:rPr>
          <w:sz w:val="26"/>
          <w:szCs w:val="26"/>
        </w:rPr>
        <w:t>.0</w:t>
      </w:r>
      <w:r w:rsidR="00F13AF0">
        <w:rPr>
          <w:sz w:val="26"/>
          <w:szCs w:val="26"/>
        </w:rPr>
        <w:t>9</w:t>
      </w:r>
      <w:r>
        <w:rPr>
          <w:sz w:val="26"/>
          <w:szCs w:val="26"/>
        </w:rPr>
        <w:t xml:space="preserve">.2022 по </w:t>
      </w:r>
      <w:r w:rsidR="005A7D55">
        <w:rPr>
          <w:sz w:val="26"/>
          <w:szCs w:val="26"/>
        </w:rPr>
        <w:t>1</w:t>
      </w:r>
      <w:r w:rsidR="00E13E9B">
        <w:rPr>
          <w:sz w:val="26"/>
          <w:szCs w:val="26"/>
        </w:rPr>
        <w:t>5</w:t>
      </w:r>
      <w:r>
        <w:rPr>
          <w:sz w:val="26"/>
          <w:szCs w:val="26"/>
        </w:rPr>
        <w:t>.0</w:t>
      </w:r>
      <w:r w:rsidR="00F13AF0">
        <w:rPr>
          <w:sz w:val="26"/>
          <w:szCs w:val="26"/>
        </w:rPr>
        <w:t>9</w:t>
      </w:r>
      <w:r>
        <w:rPr>
          <w:sz w:val="26"/>
          <w:szCs w:val="26"/>
        </w:rPr>
        <w:t>.2022.</w:t>
      </w:r>
    </w:p>
    <w:p w14:paraId="0D5A8D85" w14:textId="7F17B4CC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экспертиза </w:t>
      </w:r>
      <w:r w:rsidR="004314EC">
        <w:rPr>
          <w:sz w:val="26"/>
          <w:szCs w:val="26"/>
        </w:rPr>
        <w:t xml:space="preserve">проекта </w:t>
      </w:r>
      <w:r>
        <w:rPr>
          <w:sz w:val="26"/>
          <w:szCs w:val="26"/>
        </w:rPr>
        <w:t xml:space="preserve">муниципального правового акта (МПА) Советского района, касающегося </w:t>
      </w:r>
      <w:r w:rsidR="00E13E9B">
        <w:rPr>
          <w:sz w:val="26"/>
          <w:szCs w:val="26"/>
        </w:rPr>
        <w:t>доходов</w:t>
      </w:r>
      <w:r>
        <w:rPr>
          <w:sz w:val="26"/>
          <w:szCs w:val="26"/>
        </w:rPr>
        <w:t xml:space="preserve"> Советского района</w:t>
      </w:r>
      <w:r w:rsidRPr="003811CB">
        <w:rPr>
          <w:sz w:val="26"/>
          <w:szCs w:val="26"/>
        </w:rPr>
        <w:t>.</w:t>
      </w:r>
    </w:p>
    <w:p w14:paraId="68A6D13D" w14:textId="15B50AA8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</w:t>
      </w:r>
      <w:r w:rsidR="00E13E9B">
        <w:rPr>
          <w:sz w:val="26"/>
          <w:szCs w:val="26"/>
        </w:rPr>
        <w:t>доходов</w:t>
      </w:r>
      <w:r>
        <w:rPr>
          <w:sz w:val="26"/>
          <w:szCs w:val="26"/>
        </w:rPr>
        <w:t xml:space="preserve">: </w:t>
      </w:r>
      <w:r w:rsidR="00E13E9B">
        <w:rPr>
          <w:sz w:val="26"/>
          <w:szCs w:val="26"/>
        </w:rPr>
        <w:t>арендная плата за земельные участки Советского района (предоставленные без торгов)</w:t>
      </w:r>
      <w:r w:rsidR="00590000">
        <w:rPr>
          <w:sz w:val="26"/>
          <w:szCs w:val="26"/>
        </w:rPr>
        <w:t>.</w:t>
      </w:r>
    </w:p>
    <w:p w14:paraId="74FC37A2" w14:textId="20F278B0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 xml:space="preserve">. Размер </w:t>
      </w:r>
      <w:r w:rsidR="00E13E9B">
        <w:rPr>
          <w:sz w:val="26"/>
          <w:szCs w:val="26"/>
        </w:rPr>
        <w:t>доходов</w:t>
      </w:r>
      <w:r w:rsidR="00BB5FFA">
        <w:rPr>
          <w:sz w:val="26"/>
          <w:szCs w:val="26"/>
        </w:rPr>
        <w:t xml:space="preserve"> Советского района</w:t>
      </w:r>
      <w:r w:rsidR="00A70784">
        <w:rPr>
          <w:sz w:val="26"/>
          <w:szCs w:val="26"/>
        </w:rPr>
        <w:t>:</w:t>
      </w:r>
    </w:p>
    <w:p w14:paraId="29A0420C" w14:textId="44CFA117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увеличивающихся в результате реализации проекта – </w:t>
      </w:r>
      <w:r w:rsidR="00E13E9B">
        <w:rPr>
          <w:sz w:val="26"/>
          <w:szCs w:val="26"/>
        </w:rPr>
        <w:t>нет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426319A4" w14:textId="48AC9C37" w:rsidR="00BB5FFA" w:rsidRDefault="00ED6E2E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</w:t>
      </w:r>
      <w:r w:rsidR="00BB5FFA">
        <w:rPr>
          <w:sz w:val="26"/>
          <w:szCs w:val="26"/>
        </w:rPr>
        <w:t xml:space="preserve">предложения </w:t>
      </w:r>
      <w:r w:rsidR="00E13E9B">
        <w:rPr>
          <w:sz w:val="26"/>
          <w:szCs w:val="26"/>
        </w:rPr>
        <w:t xml:space="preserve">и рекомендации </w:t>
      </w:r>
      <w:r w:rsidR="00BB5FFA">
        <w:rPr>
          <w:sz w:val="26"/>
          <w:szCs w:val="26"/>
        </w:rPr>
        <w:t xml:space="preserve">КСП отсутствуют; </w:t>
      </w:r>
      <w:r w:rsidR="00C17E4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20F1BB21" w14:textId="74A4AFF6" w:rsidR="004314EC" w:rsidRDefault="004314EC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</w:p>
    <w:p w14:paraId="6CFF5B70" w14:textId="1B63C742" w:rsidR="004314EC" w:rsidRDefault="004314EC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</w:p>
    <w:p w14:paraId="5DDFF449" w14:textId="73AB6F08" w:rsidR="004314EC" w:rsidRDefault="004314EC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</w:p>
    <w:p w14:paraId="12CF6FEF" w14:textId="77777777" w:rsidR="004314EC" w:rsidRDefault="004314EC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</w:p>
    <w:p w14:paraId="4D254F4F" w14:textId="77777777" w:rsidR="003A602F" w:rsidRDefault="003A602F" w:rsidP="003A602F">
      <w:pPr>
        <w:tabs>
          <w:tab w:val="left" w:pos="4886"/>
        </w:tabs>
        <w:spacing w:line="240" w:lineRule="auto"/>
        <w:rPr>
          <w:sz w:val="26"/>
          <w:szCs w:val="26"/>
        </w:rPr>
      </w:pPr>
    </w:p>
    <w:p w14:paraId="743B4B9F" w14:textId="6C7EB479" w:rsidR="00310C56" w:rsidRP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sectPr w:rsidR="00310C5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01EDF"/>
    <w:rsid w:val="00150FA9"/>
    <w:rsid w:val="002764C2"/>
    <w:rsid w:val="00310C56"/>
    <w:rsid w:val="003A602F"/>
    <w:rsid w:val="003D16F5"/>
    <w:rsid w:val="003E1CCD"/>
    <w:rsid w:val="004314EC"/>
    <w:rsid w:val="004D3FFD"/>
    <w:rsid w:val="004D4BDF"/>
    <w:rsid w:val="00532CFE"/>
    <w:rsid w:val="00561DB1"/>
    <w:rsid w:val="00590000"/>
    <w:rsid w:val="005A7D55"/>
    <w:rsid w:val="005B0877"/>
    <w:rsid w:val="005D6116"/>
    <w:rsid w:val="006161CA"/>
    <w:rsid w:val="006B608A"/>
    <w:rsid w:val="007250F2"/>
    <w:rsid w:val="0084079D"/>
    <w:rsid w:val="00A03981"/>
    <w:rsid w:val="00A70784"/>
    <w:rsid w:val="00AB4050"/>
    <w:rsid w:val="00BB5FFA"/>
    <w:rsid w:val="00BB78CB"/>
    <w:rsid w:val="00C11240"/>
    <w:rsid w:val="00C17E4A"/>
    <w:rsid w:val="00D60E2F"/>
    <w:rsid w:val="00E113C2"/>
    <w:rsid w:val="00E13E9B"/>
    <w:rsid w:val="00ED6E2E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Загоровский</cp:lastModifiedBy>
  <cp:revision>21</cp:revision>
  <cp:lastPrinted>2022-07-20T07:12:00Z</cp:lastPrinted>
  <dcterms:created xsi:type="dcterms:W3CDTF">2022-07-06T07:40:00Z</dcterms:created>
  <dcterms:modified xsi:type="dcterms:W3CDTF">2022-09-15T06:56:00Z</dcterms:modified>
</cp:coreProperties>
</file>