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09F94F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128AC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128AC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4146A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5E79C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4146A2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CFD541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4146A2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>начальника управления экономического развития и инвестиций</w:t>
      </w:r>
      <w:r w:rsidR="001E6377">
        <w:rPr>
          <w:sz w:val="26"/>
          <w:szCs w:val="26"/>
        </w:rPr>
        <w:t xml:space="preserve"> Советского района от </w:t>
      </w:r>
      <w:r w:rsidR="008128AC">
        <w:rPr>
          <w:sz w:val="26"/>
          <w:szCs w:val="26"/>
        </w:rPr>
        <w:t>13</w:t>
      </w:r>
      <w:r w:rsidR="001E6377" w:rsidRPr="006B0238">
        <w:rPr>
          <w:sz w:val="26"/>
          <w:szCs w:val="26"/>
        </w:rPr>
        <w:t>.</w:t>
      </w:r>
      <w:r w:rsidR="008128AC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416040">
        <w:rPr>
          <w:sz w:val="26"/>
          <w:szCs w:val="26"/>
        </w:rPr>
        <w:t>20-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8128AC">
        <w:rPr>
          <w:sz w:val="26"/>
          <w:szCs w:val="26"/>
        </w:rPr>
        <w:t>590</w:t>
      </w:r>
      <w:r w:rsidR="00416040">
        <w:rPr>
          <w:sz w:val="26"/>
          <w:szCs w:val="26"/>
        </w:rPr>
        <w:t>,</w:t>
      </w:r>
      <w:r w:rsidR="001E6377" w:rsidRPr="006B0238">
        <w:rPr>
          <w:sz w:val="26"/>
          <w:szCs w:val="26"/>
        </w:rPr>
        <w:t xml:space="preserve"> входящая корреспонденция КСП от </w:t>
      </w:r>
      <w:r w:rsidR="008128AC">
        <w:rPr>
          <w:sz w:val="26"/>
          <w:szCs w:val="26"/>
        </w:rPr>
        <w:t>13</w:t>
      </w:r>
      <w:r w:rsidR="00416040" w:rsidRPr="006B0238">
        <w:rPr>
          <w:sz w:val="26"/>
          <w:szCs w:val="26"/>
        </w:rPr>
        <w:t>.</w:t>
      </w:r>
      <w:r w:rsidR="008128AC">
        <w:rPr>
          <w:sz w:val="26"/>
          <w:szCs w:val="26"/>
        </w:rPr>
        <w:t>12</w:t>
      </w:r>
      <w:r w:rsidR="00416040" w:rsidRPr="006B0238">
        <w:rPr>
          <w:sz w:val="26"/>
          <w:szCs w:val="26"/>
        </w:rPr>
        <w:t>.202</w:t>
      </w:r>
      <w:r w:rsidR="00416040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416040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44265B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128AC">
        <w:rPr>
          <w:sz w:val="26"/>
          <w:szCs w:val="26"/>
        </w:rPr>
        <w:t>13</w:t>
      </w:r>
      <w:r w:rsidR="008128AC" w:rsidRPr="006B0238">
        <w:rPr>
          <w:sz w:val="26"/>
          <w:szCs w:val="26"/>
        </w:rPr>
        <w:t>.</w:t>
      </w:r>
      <w:r w:rsidR="008128AC">
        <w:rPr>
          <w:sz w:val="26"/>
          <w:szCs w:val="26"/>
        </w:rPr>
        <w:t>12</w:t>
      </w:r>
      <w:r w:rsidR="008128AC" w:rsidRPr="006B0238">
        <w:rPr>
          <w:sz w:val="26"/>
          <w:szCs w:val="26"/>
        </w:rPr>
        <w:t>.202</w:t>
      </w:r>
      <w:r w:rsidR="008128A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8128AC">
        <w:rPr>
          <w:sz w:val="26"/>
          <w:szCs w:val="26"/>
        </w:rPr>
        <w:t>28</w:t>
      </w:r>
      <w:r w:rsidR="008128AC" w:rsidRPr="006B0238">
        <w:rPr>
          <w:sz w:val="26"/>
          <w:szCs w:val="26"/>
        </w:rPr>
        <w:t>.</w:t>
      </w:r>
      <w:r w:rsidR="008128AC">
        <w:rPr>
          <w:sz w:val="26"/>
          <w:szCs w:val="26"/>
        </w:rPr>
        <w:t>12</w:t>
      </w:r>
      <w:r w:rsidR="008128AC" w:rsidRPr="006B0238">
        <w:rPr>
          <w:sz w:val="26"/>
          <w:szCs w:val="26"/>
        </w:rPr>
        <w:t>.202</w:t>
      </w:r>
      <w:r w:rsidR="008128A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470970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128AC">
        <w:rPr>
          <w:sz w:val="26"/>
          <w:szCs w:val="26"/>
        </w:rPr>
        <w:t>13</w:t>
      </w:r>
      <w:r w:rsidR="008128AC" w:rsidRPr="006B0238">
        <w:rPr>
          <w:sz w:val="26"/>
          <w:szCs w:val="26"/>
        </w:rPr>
        <w:t>.</w:t>
      </w:r>
      <w:r w:rsidR="008128AC">
        <w:rPr>
          <w:sz w:val="26"/>
          <w:szCs w:val="26"/>
        </w:rPr>
        <w:t>12</w:t>
      </w:r>
      <w:r w:rsidR="008128AC" w:rsidRPr="006B0238">
        <w:rPr>
          <w:sz w:val="26"/>
          <w:szCs w:val="26"/>
        </w:rPr>
        <w:t>.202</w:t>
      </w:r>
      <w:r w:rsidR="008128AC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8128AC">
        <w:rPr>
          <w:sz w:val="26"/>
          <w:szCs w:val="26"/>
        </w:rPr>
        <w:t>1</w:t>
      </w:r>
      <w:r w:rsidR="008128AC">
        <w:rPr>
          <w:sz w:val="26"/>
          <w:szCs w:val="26"/>
        </w:rPr>
        <w:t>7</w:t>
      </w:r>
      <w:r w:rsidR="008128AC" w:rsidRPr="006B0238">
        <w:rPr>
          <w:sz w:val="26"/>
          <w:szCs w:val="26"/>
        </w:rPr>
        <w:t>.</w:t>
      </w:r>
      <w:r w:rsidR="008128AC">
        <w:rPr>
          <w:sz w:val="26"/>
          <w:szCs w:val="26"/>
        </w:rPr>
        <w:t>12</w:t>
      </w:r>
      <w:r w:rsidR="008128AC" w:rsidRPr="006B0238">
        <w:rPr>
          <w:sz w:val="26"/>
          <w:szCs w:val="26"/>
        </w:rPr>
        <w:t>.202</w:t>
      </w:r>
      <w:r w:rsidR="008128A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6BB82D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128AC">
        <w:rPr>
          <w:sz w:val="26"/>
          <w:szCs w:val="26"/>
        </w:rPr>
        <w:t>20 814,8</w:t>
      </w:r>
      <w:r w:rsidR="004146A2">
        <w:rPr>
          <w:sz w:val="26"/>
          <w:szCs w:val="26"/>
        </w:rPr>
        <w:t xml:space="preserve"> тыс. руб. (2024</w:t>
      </w:r>
      <w:r w:rsidR="008128AC">
        <w:rPr>
          <w:sz w:val="26"/>
          <w:szCs w:val="26"/>
        </w:rPr>
        <w:t xml:space="preserve"> </w:t>
      </w:r>
      <w:r w:rsidR="008128AC">
        <w:rPr>
          <w:sz w:val="26"/>
          <w:szCs w:val="26"/>
        </w:rPr>
        <w:t>–</w:t>
      </w:r>
      <w:r w:rsidR="004146A2">
        <w:rPr>
          <w:sz w:val="26"/>
          <w:szCs w:val="26"/>
        </w:rPr>
        <w:t xml:space="preserve"> обеспечены БА</w:t>
      </w:r>
      <w:r w:rsidR="008128AC">
        <w:rPr>
          <w:sz w:val="26"/>
          <w:szCs w:val="26"/>
        </w:rPr>
        <w:t>; 2025-2027 – обеспечены планируемыми БА)</w:t>
      </w:r>
      <w:r w:rsidR="00400480">
        <w:rPr>
          <w:sz w:val="26"/>
          <w:szCs w:val="26"/>
        </w:rPr>
        <w:t>.</w:t>
      </w:r>
    </w:p>
    <w:p w14:paraId="65F3F278" w14:textId="5ED882D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506EC">
        <w:rPr>
          <w:sz w:val="26"/>
          <w:szCs w:val="26"/>
        </w:rPr>
        <w:t>нет</w:t>
      </w:r>
      <w:r w:rsidR="004146A2">
        <w:rPr>
          <w:sz w:val="26"/>
          <w:szCs w:val="26"/>
        </w:rPr>
        <w:t>; обеспечены БА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3D8423DA" w:rsidR="005606B9" w:rsidRPr="00310C56" w:rsidRDefault="008128A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754C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754CC9">
        <w:rPr>
          <w:rFonts w:ascii="Times New Roman" w:hAnsi="Times New Roman" w:cs="Times New Roman"/>
          <w:sz w:val="26"/>
          <w:szCs w:val="26"/>
        </w:rPr>
        <w:t>.202</w:t>
      </w:r>
      <w:r w:rsidR="004146A2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15619"/>
    <w:rsid w:val="00146DAE"/>
    <w:rsid w:val="00150FA9"/>
    <w:rsid w:val="001E6377"/>
    <w:rsid w:val="00205D7E"/>
    <w:rsid w:val="002506EC"/>
    <w:rsid w:val="002764C2"/>
    <w:rsid w:val="002A793A"/>
    <w:rsid w:val="00310C56"/>
    <w:rsid w:val="00375188"/>
    <w:rsid w:val="003D16F5"/>
    <w:rsid w:val="00400480"/>
    <w:rsid w:val="004146A2"/>
    <w:rsid w:val="00416040"/>
    <w:rsid w:val="0049109B"/>
    <w:rsid w:val="004D4BDF"/>
    <w:rsid w:val="0050636F"/>
    <w:rsid w:val="00552D30"/>
    <w:rsid w:val="005606B9"/>
    <w:rsid w:val="005D6116"/>
    <w:rsid w:val="006161CA"/>
    <w:rsid w:val="00754CC9"/>
    <w:rsid w:val="007A3602"/>
    <w:rsid w:val="007A5A57"/>
    <w:rsid w:val="008128AC"/>
    <w:rsid w:val="009B7094"/>
    <w:rsid w:val="00A60317"/>
    <w:rsid w:val="00A70784"/>
    <w:rsid w:val="00BB5FFA"/>
    <w:rsid w:val="00C11240"/>
    <w:rsid w:val="00D56474"/>
    <w:rsid w:val="00E113C2"/>
    <w:rsid w:val="00E8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2022-11-02T10:33:00Z</cp:lastPrinted>
  <dcterms:created xsi:type="dcterms:W3CDTF">2022-07-06T07:40:00Z</dcterms:created>
  <dcterms:modified xsi:type="dcterms:W3CDTF">2024-12-17T05:47:00Z</dcterms:modified>
</cp:coreProperties>
</file>