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831D2A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109EC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109EC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DF433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F0E368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109EC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109E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109EC">
        <w:rPr>
          <w:sz w:val="26"/>
          <w:szCs w:val="26"/>
        </w:rPr>
        <w:t>149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109EC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109E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109EC">
        <w:rPr>
          <w:sz w:val="26"/>
          <w:szCs w:val="26"/>
        </w:rPr>
        <w:t>266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292AA1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109EC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109EC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109EC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109EC">
        <w:rPr>
          <w:sz w:val="26"/>
          <w:szCs w:val="26"/>
        </w:rPr>
        <w:t>6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0AE15E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109EC">
        <w:rPr>
          <w:sz w:val="26"/>
          <w:szCs w:val="26"/>
        </w:rPr>
        <w:t>24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3109EC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109EC">
        <w:rPr>
          <w:sz w:val="26"/>
          <w:szCs w:val="26"/>
        </w:rPr>
        <w:t>25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3109EC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62F43A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3109EC">
        <w:rPr>
          <w:sz w:val="26"/>
          <w:szCs w:val="26"/>
        </w:rPr>
        <w:t>строительство, реконструкцию и ремонт автодорог</w:t>
      </w:r>
      <w:r w:rsidR="00D9628E">
        <w:rPr>
          <w:sz w:val="26"/>
          <w:szCs w:val="26"/>
        </w:rPr>
        <w:t xml:space="preserve"> (</w:t>
      </w:r>
      <w:r w:rsidR="003109EC">
        <w:rPr>
          <w:sz w:val="26"/>
          <w:szCs w:val="26"/>
        </w:rPr>
        <w:t>Коммунистический – 1 440 600,00; Пионерский – 3 514 000,00; Советский – 7 350 000,00</w:t>
      </w:r>
      <w:r w:rsidR="00D9628E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4B314C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109EC">
        <w:rPr>
          <w:sz w:val="26"/>
          <w:szCs w:val="26"/>
        </w:rPr>
        <w:t>12 304 600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1BFEA6D" w:rsidR="00BC70F6" w:rsidRPr="00D9628E" w:rsidRDefault="003109E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D9628E" w:rsidRPr="00D962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9E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2023-04-05T12:13:00Z</cp:lastPrinted>
  <dcterms:created xsi:type="dcterms:W3CDTF">2022-07-06T07:40:00Z</dcterms:created>
  <dcterms:modified xsi:type="dcterms:W3CDTF">2023-05-25T05:55:00Z</dcterms:modified>
</cp:coreProperties>
</file>