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8D9585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E599E">
        <w:rPr>
          <w:rFonts w:ascii="Times New Roman" w:hAnsi="Times New Roman" w:cs="Times New Roman"/>
          <w:sz w:val="26"/>
          <w:szCs w:val="26"/>
        </w:rPr>
        <w:t>1</w:t>
      </w:r>
      <w:r w:rsidR="008B51A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4A24223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8B51A9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8B51A9">
        <w:rPr>
          <w:rFonts w:ascii="Times New Roman" w:hAnsi="Times New Roman" w:cs="Times New Roman"/>
          <w:sz w:val="26"/>
          <w:szCs w:val="26"/>
        </w:rPr>
        <w:t>05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8B51A9">
        <w:rPr>
          <w:rFonts w:ascii="Times New Roman" w:hAnsi="Times New Roman" w:cs="Times New Roman"/>
          <w:sz w:val="26"/>
          <w:szCs w:val="26"/>
        </w:rPr>
        <w:t>05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8B51A9">
        <w:rPr>
          <w:rFonts w:ascii="Times New Roman" w:hAnsi="Times New Roman" w:cs="Times New Roman"/>
          <w:sz w:val="26"/>
          <w:szCs w:val="26"/>
        </w:rPr>
        <w:t>22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8B51A9">
        <w:rPr>
          <w:rFonts w:ascii="Times New Roman" w:hAnsi="Times New Roman" w:cs="Times New Roman"/>
          <w:sz w:val="26"/>
          <w:szCs w:val="26"/>
        </w:rPr>
        <w:t>1299</w:t>
      </w:r>
      <w:r w:rsidR="00BA4315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777777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21.06.2022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071E069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 xml:space="preserve">Управление образования администрации Советского района; </w:t>
      </w:r>
      <w:r w:rsidR="007E599E">
        <w:rPr>
          <w:rStyle w:val="FontStyle13"/>
          <w:sz w:val="26"/>
          <w:szCs w:val="26"/>
        </w:rPr>
        <w:t>муниципальное казенное учреждение «</w:t>
      </w:r>
      <w:r w:rsidR="008B51A9">
        <w:rPr>
          <w:rStyle w:val="FontStyle13"/>
          <w:sz w:val="26"/>
          <w:szCs w:val="26"/>
        </w:rPr>
        <w:t>Центр материально-технического и методического обеспечения</w:t>
      </w:r>
      <w:r w:rsidR="007E599E">
        <w:rPr>
          <w:rStyle w:val="FontStyle13"/>
          <w:sz w:val="26"/>
          <w:szCs w:val="26"/>
        </w:rPr>
        <w:t>» (МКУ «</w:t>
      </w:r>
      <w:r w:rsidR="008B51A9">
        <w:rPr>
          <w:rStyle w:val="FontStyle13"/>
          <w:sz w:val="26"/>
          <w:szCs w:val="26"/>
        </w:rPr>
        <w:t xml:space="preserve">Центр </w:t>
      </w:r>
      <w:proofErr w:type="spellStart"/>
      <w:r w:rsidR="008B51A9">
        <w:rPr>
          <w:rStyle w:val="FontStyle13"/>
          <w:sz w:val="26"/>
          <w:szCs w:val="26"/>
        </w:rPr>
        <w:t>МТиМО</w:t>
      </w:r>
      <w:proofErr w:type="spellEnd"/>
      <w:r w:rsidR="007E599E">
        <w:rPr>
          <w:rStyle w:val="FontStyle13"/>
          <w:sz w:val="26"/>
          <w:szCs w:val="26"/>
        </w:rPr>
        <w:t>»)</w:t>
      </w:r>
      <w:r w:rsidRPr="00D327E9">
        <w:rPr>
          <w:rFonts w:eastAsia="Calibri"/>
          <w:sz w:val="26"/>
          <w:szCs w:val="26"/>
        </w:rPr>
        <w:t>.</w:t>
      </w:r>
    </w:p>
    <w:p w14:paraId="3D02E5F3" w14:textId="2C048E0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 xml:space="preserve">О внесении </w:t>
      </w:r>
      <w:r w:rsidR="008B51A9">
        <w:rPr>
          <w:sz w:val="26"/>
          <w:szCs w:val="26"/>
        </w:rPr>
        <w:t>изменения в постановление администрации Советского района от 05.05.2022 № 1299/НПА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proofErr w:type="spellStart"/>
      <w:r w:rsidR="008B51A9">
        <w:rPr>
          <w:sz w:val="26"/>
          <w:szCs w:val="26"/>
        </w:rPr>
        <w:t>и.о</w:t>
      </w:r>
      <w:proofErr w:type="spellEnd"/>
      <w:r w:rsidR="008B51A9">
        <w:rPr>
          <w:sz w:val="26"/>
          <w:szCs w:val="26"/>
        </w:rPr>
        <w:t xml:space="preserve">. начальника </w:t>
      </w:r>
      <w:r w:rsidR="008B51A9">
        <w:rPr>
          <w:color w:val="000000"/>
          <w:sz w:val="26"/>
          <w:szCs w:val="26"/>
        </w:rPr>
        <w:t>Управлени</w:t>
      </w:r>
      <w:r w:rsidR="008B51A9">
        <w:rPr>
          <w:color w:val="000000"/>
          <w:sz w:val="26"/>
          <w:szCs w:val="26"/>
        </w:rPr>
        <w:t>я</w:t>
      </w:r>
      <w:r w:rsidR="008B51A9">
        <w:rPr>
          <w:color w:val="000000"/>
          <w:sz w:val="26"/>
          <w:szCs w:val="26"/>
        </w:rPr>
        <w:t xml:space="preserve">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8B51A9">
        <w:rPr>
          <w:sz w:val="26"/>
          <w:szCs w:val="26"/>
        </w:rPr>
        <w:t>08</w:t>
      </w:r>
      <w:r w:rsidR="00C11240">
        <w:rPr>
          <w:sz w:val="26"/>
          <w:szCs w:val="26"/>
        </w:rPr>
        <w:t>.0</w:t>
      </w:r>
      <w:r w:rsidR="007E599E">
        <w:rPr>
          <w:sz w:val="26"/>
          <w:szCs w:val="26"/>
        </w:rPr>
        <w:t>7</w:t>
      </w:r>
      <w:r w:rsidR="00C11240">
        <w:rPr>
          <w:sz w:val="26"/>
          <w:szCs w:val="26"/>
        </w:rPr>
        <w:t xml:space="preserve">.2022 № </w:t>
      </w:r>
      <w:r w:rsidR="008B51A9">
        <w:rPr>
          <w:sz w:val="26"/>
          <w:szCs w:val="26"/>
        </w:rPr>
        <w:t>04-исх-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8B51A9">
        <w:rPr>
          <w:sz w:val="26"/>
          <w:szCs w:val="26"/>
        </w:rPr>
        <w:t>08</w:t>
      </w:r>
      <w:r w:rsidR="00C11240">
        <w:rPr>
          <w:sz w:val="26"/>
          <w:szCs w:val="26"/>
        </w:rPr>
        <w:t>.0</w:t>
      </w:r>
      <w:r w:rsidR="007E599E">
        <w:rPr>
          <w:sz w:val="26"/>
          <w:szCs w:val="26"/>
        </w:rPr>
        <w:t>7</w:t>
      </w:r>
      <w:r w:rsidR="00C11240">
        <w:rPr>
          <w:sz w:val="26"/>
          <w:szCs w:val="26"/>
        </w:rPr>
        <w:t>.2022 № 08-вх-</w:t>
      </w:r>
      <w:r w:rsidR="008B51A9">
        <w:rPr>
          <w:sz w:val="26"/>
          <w:szCs w:val="26"/>
        </w:rPr>
        <w:t>377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2750D6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B51A9">
        <w:rPr>
          <w:color w:val="000000"/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7E599E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8B51A9">
        <w:rPr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8B51A9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4648B25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B51A9">
        <w:rPr>
          <w:sz w:val="26"/>
          <w:szCs w:val="26"/>
        </w:rPr>
        <w:t>08</w:t>
      </w:r>
      <w:r>
        <w:rPr>
          <w:sz w:val="26"/>
          <w:szCs w:val="26"/>
        </w:rPr>
        <w:t>.0</w:t>
      </w:r>
      <w:r w:rsidR="007E599E">
        <w:rPr>
          <w:sz w:val="26"/>
          <w:szCs w:val="26"/>
        </w:rPr>
        <w:t>7</w:t>
      </w:r>
      <w:r>
        <w:rPr>
          <w:sz w:val="26"/>
          <w:szCs w:val="26"/>
        </w:rPr>
        <w:t xml:space="preserve">.2022 по </w:t>
      </w:r>
      <w:r w:rsidR="007E599E">
        <w:rPr>
          <w:sz w:val="26"/>
          <w:szCs w:val="26"/>
        </w:rPr>
        <w:t>1</w:t>
      </w:r>
      <w:r w:rsidR="008B51A9">
        <w:rPr>
          <w:sz w:val="26"/>
          <w:szCs w:val="26"/>
        </w:rPr>
        <w:t>5</w:t>
      </w:r>
      <w:r>
        <w:rPr>
          <w:sz w:val="26"/>
          <w:szCs w:val="26"/>
        </w:rPr>
        <w:t>.07.2022.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7B1CA607" w:rsidR="00BB5FFA" w:rsidRPr="003811CB" w:rsidRDefault="00BB5FFA" w:rsidP="00BA431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AD5F00">
        <w:rPr>
          <w:sz w:val="26"/>
          <w:szCs w:val="26"/>
        </w:rPr>
        <w:t xml:space="preserve">Размер расходных обязательств Советского района, принимаемых (увеличивающихся) в результате реализации проекта – </w:t>
      </w:r>
      <w:r w:rsidR="008B51A9">
        <w:rPr>
          <w:sz w:val="26"/>
          <w:szCs w:val="26"/>
        </w:rPr>
        <w:t>655,3</w:t>
      </w:r>
      <w:r w:rsidR="00AD5F00">
        <w:rPr>
          <w:sz w:val="26"/>
          <w:szCs w:val="26"/>
        </w:rPr>
        <w:t xml:space="preserve"> тыс. руб. (</w:t>
      </w:r>
      <w:r w:rsidR="008B51A9">
        <w:rPr>
          <w:sz w:val="26"/>
          <w:szCs w:val="26"/>
        </w:rPr>
        <w:t xml:space="preserve">2022 год, </w:t>
      </w:r>
      <w:r w:rsidR="00AD5F00">
        <w:rPr>
          <w:sz w:val="26"/>
          <w:szCs w:val="26"/>
        </w:rPr>
        <w:t>увеличение фонде оплаты труда, 6%).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5AA9C68D" w14:textId="1D1C0F0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BA4315">
        <w:rPr>
          <w:b/>
          <w:bCs/>
          <w:sz w:val="26"/>
          <w:szCs w:val="26"/>
        </w:rPr>
        <w:t xml:space="preserve"> с рекомендацией на листе согласования о </w:t>
      </w:r>
      <w:r w:rsidR="00AD5F00" w:rsidRPr="00AD5F00">
        <w:rPr>
          <w:rStyle w:val="FontStyle13"/>
          <w:b/>
          <w:bCs/>
          <w:sz w:val="26"/>
          <w:szCs w:val="26"/>
        </w:rPr>
        <w:t>его реализации после в</w:t>
      </w:r>
      <w:r w:rsidR="00AD5F00" w:rsidRPr="00AD5F00">
        <w:rPr>
          <w:b/>
          <w:bCs/>
          <w:color w:val="22272F"/>
          <w:sz w:val="26"/>
          <w:szCs w:val="26"/>
          <w:shd w:val="clear" w:color="auto" w:fill="FFFFFF"/>
        </w:rPr>
        <w:t>ыделения (одновременно с выделением) бюджетных ассигнований на исполнение увеличения существующих видов расходных обязательств в текущем финансовом году посредством внесения соответствующих изменений в решение о бюджете Советского района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P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F543D"/>
    <w:rsid w:val="00310C56"/>
    <w:rsid w:val="003D16F5"/>
    <w:rsid w:val="004D4BDF"/>
    <w:rsid w:val="005D6116"/>
    <w:rsid w:val="006161CA"/>
    <w:rsid w:val="007E599E"/>
    <w:rsid w:val="008B51A9"/>
    <w:rsid w:val="00A70784"/>
    <w:rsid w:val="00AD5F00"/>
    <w:rsid w:val="00BA4315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10</cp:revision>
  <dcterms:created xsi:type="dcterms:W3CDTF">2022-07-06T07:40:00Z</dcterms:created>
  <dcterms:modified xsi:type="dcterms:W3CDTF">2022-07-15T06:30:00Z</dcterms:modified>
</cp:coreProperties>
</file>