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B8037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16FB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916F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16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650856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</w:t>
      </w:r>
      <w:r w:rsidR="00296A23">
        <w:rPr>
          <w:rFonts w:ascii="Times New Roman" w:hAnsi="Times New Roman" w:cs="Times New Roman"/>
          <w:sz w:val="26"/>
          <w:szCs w:val="26"/>
        </w:rPr>
        <w:t>5</w:t>
      </w:r>
      <w:r w:rsidR="00785947">
        <w:rPr>
          <w:rFonts w:ascii="Times New Roman" w:hAnsi="Times New Roman" w:cs="Times New Roman"/>
          <w:sz w:val="26"/>
          <w:szCs w:val="26"/>
        </w:rPr>
        <w:t>.201</w:t>
      </w:r>
      <w:r w:rsidR="00296A23">
        <w:rPr>
          <w:rFonts w:ascii="Times New Roman" w:hAnsi="Times New Roman" w:cs="Times New Roman"/>
          <w:sz w:val="26"/>
          <w:szCs w:val="26"/>
        </w:rPr>
        <w:t>3</w:t>
      </w:r>
      <w:r w:rsidR="00785947">
        <w:rPr>
          <w:rFonts w:ascii="Times New Roman" w:hAnsi="Times New Roman" w:cs="Times New Roman"/>
          <w:sz w:val="26"/>
          <w:szCs w:val="26"/>
        </w:rPr>
        <w:t xml:space="preserve"> № </w:t>
      </w:r>
      <w:r w:rsidR="00296A23">
        <w:rPr>
          <w:rFonts w:ascii="Times New Roman" w:hAnsi="Times New Roman" w:cs="Times New Roman"/>
          <w:sz w:val="26"/>
          <w:szCs w:val="26"/>
        </w:rPr>
        <w:t>23</w:t>
      </w:r>
      <w:r w:rsidR="000E3561">
        <w:rPr>
          <w:rFonts w:ascii="Times New Roman" w:hAnsi="Times New Roman" w:cs="Times New Roman"/>
          <w:sz w:val="26"/>
          <w:szCs w:val="26"/>
        </w:rPr>
        <w:t>3</w:t>
      </w:r>
      <w:r w:rsidR="008008E2">
        <w:rPr>
          <w:rFonts w:ascii="Times New Roman" w:hAnsi="Times New Roman" w:cs="Times New Roman"/>
          <w:sz w:val="26"/>
          <w:szCs w:val="26"/>
        </w:rPr>
        <w:t xml:space="preserve"> «</w:t>
      </w:r>
      <w:r w:rsidR="00296A23">
        <w:rPr>
          <w:rFonts w:ascii="Times New Roman" w:hAnsi="Times New Roman" w:cs="Times New Roman"/>
          <w:sz w:val="26"/>
          <w:szCs w:val="26"/>
        </w:rPr>
        <w:t xml:space="preserve">О </w:t>
      </w:r>
      <w:r w:rsidR="000E3561">
        <w:rPr>
          <w:rFonts w:ascii="Times New Roman" w:hAnsi="Times New Roman" w:cs="Times New Roman"/>
          <w:sz w:val="26"/>
          <w:szCs w:val="26"/>
        </w:rPr>
        <w:t>создании Департамента социального развития</w:t>
      </w:r>
      <w:r w:rsidR="00296A23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1A0EA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 xml:space="preserve">; </w:t>
      </w:r>
      <w:r w:rsidR="00296A23">
        <w:rPr>
          <w:color w:val="000000"/>
          <w:sz w:val="26"/>
          <w:szCs w:val="26"/>
        </w:rPr>
        <w:t xml:space="preserve">Департамент </w:t>
      </w:r>
      <w:r w:rsidR="000E3561">
        <w:rPr>
          <w:color w:val="000000"/>
          <w:sz w:val="26"/>
          <w:szCs w:val="26"/>
        </w:rPr>
        <w:t>социального развития</w:t>
      </w:r>
      <w:r w:rsidR="00785947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17CA1E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 xml:space="preserve">решения Думы Советского района </w:t>
      </w:r>
      <w:r w:rsidR="00296A23">
        <w:rPr>
          <w:sz w:val="26"/>
          <w:szCs w:val="26"/>
        </w:rPr>
        <w:t>«</w:t>
      </w:r>
      <w:r w:rsidR="000E3561">
        <w:rPr>
          <w:sz w:val="26"/>
          <w:szCs w:val="26"/>
        </w:rPr>
        <w:t>О внесении изменений в решение Думы Советского района от 31.05.2013 № 233 «О создании Департамента социального развития администрации Советского района</w:t>
      </w:r>
      <w:r w:rsidR="00296A23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0E3561">
        <w:rPr>
          <w:sz w:val="26"/>
          <w:szCs w:val="26"/>
        </w:rPr>
        <w:t xml:space="preserve">заместителя главы Советского района по социальному развитию, директору Департамента социального развития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0916FB">
        <w:rPr>
          <w:sz w:val="26"/>
          <w:szCs w:val="26"/>
        </w:rPr>
        <w:t>0</w:t>
      </w:r>
      <w:r w:rsidR="000E3561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</w:t>
      </w:r>
      <w:r w:rsidR="000E3561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0E356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E3561">
        <w:rPr>
          <w:sz w:val="26"/>
          <w:szCs w:val="26"/>
        </w:rPr>
        <w:t>14840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916FB">
        <w:rPr>
          <w:sz w:val="26"/>
          <w:szCs w:val="26"/>
        </w:rPr>
        <w:t>0</w:t>
      </w:r>
      <w:r w:rsidR="000E3561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916FB">
        <w:rPr>
          <w:sz w:val="26"/>
          <w:szCs w:val="26"/>
        </w:rPr>
        <w:t>6</w:t>
      </w:r>
      <w:r w:rsidR="00296A23">
        <w:rPr>
          <w:sz w:val="26"/>
          <w:szCs w:val="26"/>
        </w:rPr>
        <w:t>4</w:t>
      </w:r>
      <w:r w:rsidR="000E3561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C753ED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916FB">
        <w:rPr>
          <w:color w:val="000000"/>
          <w:sz w:val="26"/>
          <w:szCs w:val="26"/>
        </w:rPr>
        <w:t>0</w:t>
      </w:r>
      <w:r w:rsidR="000E3561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0916FB">
        <w:rPr>
          <w:sz w:val="26"/>
          <w:szCs w:val="26"/>
        </w:rPr>
        <w:t>2</w:t>
      </w:r>
      <w:r w:rsidR="000E3561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0D277E7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916FB">
        <w:rPr>
          <w:sz w:val="26"/>
          <w:szCs w:val="26"/>
        </w:rPr>
        <w:t>0</w:t>
      </w:r>
      <w:r w:rsidR="000E356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</w:t>
      </w:r>
      <w:r w:rsidR="000916FB">
        <w:rPr>
          <w:sz w:val="26"/>
          <w:szCs w:val="26"/>
        </w:rPr>
        <w:t>2</w:t>
      </w:r>
      <w:r>
        <w:rPr>
          <w:sz w:val="26"/>
          <w:szCs w:val="26"/>
        </w:rPr>
        <w:t xml:space="preserve">.2022 по </w:t>
      </w:r>
      <w:r w:rsidR="000916F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41995493" w:rsidR="006C4785" w:rsidRPr="00310C56" w:rsidRDefault="006C478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07.12.2022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0E3561"/>
    <w:rsid w:val="00150FA9"/>
    <w:rsid w:val="002764C2"/>
    <w:rsid w:val="00295496"/>
    <w:rsid w:val="00296A23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32</cp:revision>
  <cp:lastPrinted>2022-12-07T13:16:00Z</cp:lastPrinted>
  <dcterms:created xsi:type="dcterms:W3CDTF">2022-07-06T07:40:00Z</dcterms:created>
  <dcterms:modified xsi:type="dcterms:W3CDTF">2022-12-07T14:20:00Z</dcterms:modified>
</cp:coreProperties>
</file>